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28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Arctic SDI </w:t>
      </w:r>
    </w:p>
    <w:p w:rsidR="00CB6768" w:rsidRDefault="00E97E2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 w:rsidRPr="001C2E54">
        <w:rPr>
          <w:rFonts w:ascii="Calibri" w:eastAsia="Calibri" w:hAnsi="Calibri" w:cs="Calibri"/>
          <w:b/>
          <w:sz w:val="40"/>
          <w:szCs w:val="40"/>
          <w:lang w:val="is-IS" w:eastAsia="is-IS"/>
        </w:rPr>
        <w:t>Communication</w:t>
      </w:r>
      <w:r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  <w:r w:rsidR="00CB6768"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>Working</w:t>
      </w:r>
      <w:r w:rsidR="00CB6768">
        <w:rPr>
          <w:rFonts w:ascii="Tahoma" w:hAnsi="Tahoma" w:cs="Tahoma"/>
          <w:sz w:val="20"/>
          <w:szCs w:val="20"/>
          <w:lang w:val="en-GB"/>
        </w:rPr>
        <w:t xml:space="preserve"> </w:t>
      </w:r>
      <w:r w:rsidR="00CB6768">
        <w:rPr>
          <w:rFonts w:ascii="Calibri" w:eastAsia="Calibri" w:hAnsi="Calibri" w:cs="Calibri"/>
          <w:b/>
          <w:sz w:val="40"/>
          <w:szCs w:val="40"/>
          <w:lang w:val="is-IS" w:eastAsia="is-IS"/>
        </w:rPr>
        <w:t>Group</w:t>
      </w:r>
      <w:r w:rsidR="001C2E54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</w:p>
    <w:p w:rsidR="00CB6768" w:rsidRDefault="00CB6768" w:rsidP="00CB6768">
      <w:pPr>
        <w:spacing w:line="320" w:lineRule="atLeast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</w:p>
    <w:p w:rsidR="00CB6768" w:rsidRPr="00F954D2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Activity Plan</w:t>
      </w:r>
    </w:p>
    <w:p w:rsidR="00080203" w:rsidRDefault="00080203" w:rsidP="007D03C9">
      <w:pPr>
        <w:rPr>
          <w:b/>
          <w:sz w:val="24"/>
          <w:szCs w:val="24"/>
          <w:lang w:val="en-US"/>
        </w:rPr>
      </w:pPr>
    </w:p>
    <w:p w:rsidR="007D03C9" w:rsidRPr="005B406D" w:rsidRDefault="007D03C9" w:rsidP="007D03C9">
      <w:pPr>
        <w:pStyle w:val="Listeafsnit"/>
        <w:ind w:left="1800"/>
        <w:rPr>
          <w:lang w:val="en-US"/>
        </w:rPr>
      </w:pPr>
    </w:p>
    <w:p w:rsidR="00E136D2" w:rsidRDefault="00E136D2" w:rsidP="00E136D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Arctic SDI official Website – operation, updating and editing</w:t>
      </w:r>
    </w:p>
    <w:p w:rsidR="00E136D2" w:rsidRDefault="00E136D2" w:rsidP="00E136D2">
      <w:pPr>
        <w:pStyle w:val="Listeafsnit"/>
        <w:numPr>
          <w:ilvl w:val="0"/>
          <w:numId w:val="12"/>
        </w:numPr>
        <w:rPr>
          <w:lang w:val="en-US"/>
        </w:rPr>
      </w:pPr>
      <w:r>
        <w:rPr>
          <w:lang w:val="en-US"/>
        </w:rPr>
        <w:t>To establish the Arctic SDI website</w:t>
      </w:r>
    </w:p>
    <w:p w:rsidR="00E136D2" w:rsidRDefault="00E136D2" w:rsidP="00E136D2">
      <w:pPr>
        <w:pStyle w:val="Listeafsnit"/>
        <w:numPr>
          <w:ilvl w:val="0"/>
          <w:numId w:val="12"/>
        </w:numPr>
        <w:rPr>
          <w:lang w:val="en-US"/>
        </w:rPr>
      </w:pPr>
      <w:r>
        <w:rPr>
          <w:lang w:val="en-US"/>
        </w:rPr>
        <w:t>To keep the website updated with information on: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Services</w:t>
      </w:r>
    </w:p>
    <w:p w:rsidR="00133F67" w:rsidRDefault="00133F67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Point of contact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Activities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Organization including contact information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Calendar of upcoming events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 w:rsidRPr="00B91A0E">
        <w:rPr>
          <w:lang w:val="en-US"/>
        </w:rPr>
        <w:t>Documents – upcoming events and archive</w:t>
      </w:r>
    </w:p>
    <w:p w:rsidR="00E136D2" w:rsidRPr="00B91A0E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Presentations, pamphlets and posters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Point of contact for stakeholders, users and the public in general</w:t>
      </w:r>
    </w:p>
    <w:p w:rsidR="00FD34FD" w:rsidRDefault="00FD34FD" w:rsidP="00FD34FD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>To establish contact information</w:t>
      </w:r>
      <w:r w:rsidR="00187B6F">
        <w:rPr>
          <w:lang w:val="en-US"/>
        </w:rPr>
        <w:t xml:space="preserve"> and facilities</w:t>
      </w:r>
      <w:r>
        <w:rPr>
          <w:lang w:val="en-US"/>
        </w:rPr>
        <w:t xml:space="preserve"> to be </w:t>
      </w:r>
      <w:r w:rsidR="00187B6F">
        <w:rPr>
          <w:lang w:val="en-US"/>
        </w:rPr>
        <w:t xml:space="preserve">accessible through </w:t>
      </w:r>
      <w:r>
        <w:rPr>
          <w:lang w:val="en-US"/>
        </w:rPr>
        <w:t>the Arctic SDI website</w:t>
      </w:r>
    </w:p>
    <w:p w:rsidR="00FD34FD" w:rsidRDefault="00FD34FD" w:rsidP="00FD34FD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As part of daily operations </w:t>
      </w:r>
      <w:r w:rsidR="000C2F0B">
        <w:rPr>
          <w:lang w:val="en-US"/>
        </w:rPr>
        <w:t>act as</w:t>
      </w:r>
      <w:r>
        <w:rPr>
          <w:lang w:val="en-US"/>
        </w:rPr>
        <w:t xml:space="preserve"> the point of contact for </w:t>
      </w:r>
      <w:r w:rsidR="00EE0D57">
        <w:rPr>
          <w:lang w:val="en-US"/>
        </w:rPr>
        <w:t>inquiries, questions etc.</w:t>
      </w:r>
    </w:p>
    <w:p w:rsidR="00EE0D57" w:rsidRPr="00FD34FD" w:rsidRDefault="00EE0D57" w:rsidP="00FD34FD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When relevant, refer inquiries and questions to the </w:t>
      </w:r>
      <w:r w:rsidR="000C2F0B">
        <w:rPr>
          <w:lang w:val="en-US"/>
        </w:rPr>
        <w:t>appropriate</w:t>
      </w:r>
      <w:r>
        <w:rPr>
          <w:lang w:val="en-US"/>
        </w:rPr>
        <w:t xml:space="preserve"> Working Group, </w:t>
      </w:r>
      <w:r w:rsidR="00482870">
        <w:rPr>
          <w:lang w:val="en-US"/>
        </w:rPr>
        <w:t>and</w:t>
      </w:r>
      <w:r>
        <w:rPr>
          <w:lang w:val="en-US"/>
        </w:rPr>
        <w:t xml:space="preserve"> National Contact Points etc.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Information and key messages </w:t>
      </w:r>
    </w:p>
    <w:p w:rsidR="00972CF3" w:rsidRDefault="00972CF3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Presentations, articles and speeches </w:t>
      </w:r>
    </w:p>
    <w:p w:rsidR="00972CF3" w:rsidRDefault="00972CF3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>Pamphlets</w:t>
      </w:r>
      <w:r w:rsidR="00A25A77" w:rsidRPr="00A25A77">
        <w:rPr>
          <w:lang w:val="en-US"/>
        </w:rPr>
        <w:t xml:space="preserve"> </w:t>
      </w:r>
      <w:r w:rsidR="00A25A77">
        <w:rPr>
          <w:lang w:val="en-US"/>
        </w:rPr>
        <w:t>and other communication material</w:t>
      </w:r>
    </w:p>
    <w:p w:rsidR="00B91A0E" w:rsidRDefault="00972CF3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Posters </w:t>
      </w:r>
    </w:p>
    <w:p w:rsidR="00993B77" w:rsidRPr="00B91A0E" w:rsidRDefault="00993B77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>Updat</w:t>
      </w:r>
      <w:r w:rsidR="00C01B4D">
        <w:rPr>
          <w:lang w:val="en-US"/>
        </w:rPr>
        <w:t>ing the</w:t>
      </w:r>
      <w:r>
        <w:rPr>
          <w:lang w:val="en-US"/>
        </w:rPr>
        <w:t xml:space="preserve"> </w:t>
      </w:r>
      <w:r w:rsidR="00247230">
        <w:rPr>
          <w:lang w:val="en-US"/>
        </w:rPr>
        <w:t>Arctic SDI Framework document</w:t>
      </w:r>
      <w:r>
        <w:rPr>
          <w:lang w:val="en-US"/>
        </w:rPr>
        <w:t xml:space="preserve"> </w:t>
      </w:r>
      <w:r w:rsidR="00247230">
        <w:rPr>
          <w:lang w:val="en-US"/>
        </w:rPr>
        <w:t>including</w:t>
      </w:r>
      <w:r>
        <w:rPr>
          <w:lang w:val="en-US"/>
        </w:rPr>
        <w:t xml:space="preserve"> appendices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Coordinate information within the groups of Lead and Supporting Countries </w:t>
      </w:r>
    </w:p>
    <w:p w:rsidR="00C01B4D" w:rsidRDefault="00C01B4D" w:rsidP="00C01B4D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US"/>
        </w:rPr>
        <w:t>To work closely with the Secretariat for the Chair of the Board</w:t>
      </w:r>
    </w:p>
    <w:p w:rsidR="00C01B4D" w:rsidRPr="00C01B4D" w:rsidRDefault="00C01B4D" w:rsidP="00C01B4D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US"/>
        </w:rPr>
        <w:t>To actively seek information on the work in the other Working Groups such as to communicate the work in between the Working Groups</w:t>
      </w:r>
    </w:p>
    <w:p w:rsidR="007D03C9" w:rsidRDefault="00F66EC7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Documentation </w:t>
      </w:r>
    </w:p>
    <w:p w:rsidR="00F66EC7" w:rsidRPr="00A50398" w:rsidRDefault="00F66EC7" w:rsidP="0038273E">
      <w:pPr>
        <w:pStyle w:val="Listeafsnit"/>
        <w:numPr>
          <w:ilvl w:val="0"/>
          <w:numId w:val="15"/>
        </w:numPr>
        <w:rPr>
          <w:lang w:val="en-US"/>
        </w:rPr>
      </w:pPr>
      <w:r w:rsidRPr="00A50398">
        <w:rPr>
          <w:lang w:val="en-US"/>
        </w:rPr>
        <w:t xml:space="preserve">Make available documents, protocols etc. from upcoming and previous </w:t>
      </w:r>
      <w:r w:rsidR="00A50398" w:rsidRPr="00A50398">
        <w:rPr>
          <w:lang w:val="en-US"/>
        </w:rPr>
        <w:t xml:space="preserve">meetings </w:t>
      </w:r>
      <w:r w:rsidRPr="00A50398">
        <w:rPr>
          <w:lang w:val="en-US"/>
        </w:rPr>
        <w:t>(</w:t>
      </w:r>
      <w:r w:rsidR="00A50398" w:rsidRPr="00A50398">
        <w:rPr>
          <w:lang w:val="en-US"/>
        </w:rPr>
        <w:t>Board, National Contact Point etc)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Representation in international forums  </w:t>
      </w:r>
      <w:r w:rsidR="00103029">
        <w:rPr>
          <w:i/>
          <w:lang w:val="en-US"/>
        </w:rPr>
        <w:t>in</w:t>
      </w:r>
      <w:r>
        <w:rPr>
          <w:lang w:val="en-US"/>
        </w:rPr>
        <w:t xml:space="preserve"> </w:t>
      </w:r>
      <w:r w:rsidRPr="00103029">
        <w:rPr>
          <w:i/>
          <w:lang w:val="en-US"/>
        </w:rPr>
        <w:t>agree</w:t>
      </w:r>
      <w:r w:rsidR="00103029">
        <w:rPr>
          <w:i/>
          <w:lang w:val="en-US"/>
        </w:rPr>
        <w:t>ment</w:t>
      </w:r>
      <w:r>
        <w:rPr>
          <w:lang w:val="en-US"/>
        </w:rPr>
        <w:t xml:space="preserve"> with the Chair of the Board</w:t>
      </w:r>
    </w:p>
    <w:p w:rsidR="00103029" w:rsidRDefault="00D112BC" w:rsidP="00D112BC">
      <w:pPr>
        <w:pStyle w:val="Listeafsnit"/>
        <w:numPr>
          <w:ilvl w:val="0"/>
          <w:numId w:val="15"/>
        </w:numPr>
        <w:rPr>
          <w:lang w:val="en-US"/>
        </w:rPr>
      </w:pPr>
      <w:r w:rsidRPr="00103029">
        <w:rPr>
          <w:lang w:val="en-US"/>
        </w:rPr>
        <w:t xml:space="preserve">To represent the Arctic </w:t>
      </w:r>
      <w:r w:rsidR="00103029">
        <w:rPr>
          <w:lang w:val="en-US"/>
        </w:rPr>
        <w:t>SDI</w:t>
      </w:r>
    </w:p>
    <w:p w:rsidR="00D112BC" w:rsidRPr="00103029" w:rsidRDefault="00D112BC" w:rsidP="00D112BC">
      <w:pPr>
        <w:pStyle w:val="Listeafsnit"/>
        <w:numPr>
          <w:ilvl w:val="0"/>
          <w:numId w:val="15"/>
        </w:numPr>
        <w:rPr>
          <w:lang w:val="en-US"/>
        </w:rPr>
      </w:pPr>
      <w:r w:rsidRPr="00103029">
        <w:rPr>
          <w:lang w:val="en-US"/>
        </w:rPr>
        <w:t xml:space="preserve">To present the Arctic SDI </w:t>
      </w:r>
    </w:p>
    <w:p w:rsidR="00F1651E" w:rsidRDefault="00103029" w:rsidP="00F1651E">
      <w:pPr>
        <w:pStyle w:val="Listeafsnit"/>
        <w:numPr>
          <w:ilvl w:val="0"/>
          <w:numId w:val="15"/>
        </w:numPr>
        <w:rPr>
          <w:lang w:val="en-US"/>
        </w:rPr>
      </w:pPr>
      <w:r w:rsidRPr="00103029">
        <w:rPr>
          <w:lang w:val="en-US"/>
        </w:rPr>
        <w:t xml:space="preserve">To </w:t>
      </w:r>
      <w:r w:rsidR="00FC3254">
        <w:rPr>
          <w:lang w:val="en-US"/>
        </w:rPr>
        <w:t xml:space="preserve">identify and </w:t>
      </w:r>
      <w:r w:rsidRPr="00103029">
        <w:rPr>
          <w:lang w:val="en-US"/>
        </w:rPr>
        <w:t>coordinate the representation and presentations of the Arctic SDI</w:t>
      </w:r>
    </w:p>
    <w:p w:rsidR="00F1651E" w:rsidRPr="00F1651E" w:rsidRDefault="00F1651E" w:rsidP="00F1651E">
      <w:pPr>
        <w:rPr>
          <w:lang w:val="en-US"/>
        </w:rPr>
      </w:pPr>
      <w:r w:rsidRPr="00F1651E">
        <w:rPr>
          <w:b/>
          <w:lang w:val="en-US"/>
        </w:rPr>
        <w:t>Estimated time schedule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4043"/>
        <w:gridCol w:w="1985"/>
      </w:tblGrid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</w:p>
        </w:tc>
        <w:tc>
          <w:tcPr>
            <w:tcW w:w="4043" w:type="dxa"/>
          </w:tcPr>
          <w:p w:rsidR="00C03704" w:rsidRPr="00C03704" w:rsidRDefault="00C03704" w:rsidP="00F7498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Activity</w:t>
            </w:r>
          </w:p>
        </w:tc>
        <w:tc>
          <w:tcPr>
            <w:tcW w:w="1985" w:type="dxa"/>
          </w:tcPr>
          <w:p w:rsidR="00C03704" w:rsidRPr="00C03704" w:rsidRDefault="00C03704" w:rsidP="00F7498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Date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4043" w:type="dxa"/>
          </w:tcPr>
          <w:p w:rsidR="00C03704" w:rsidRDefault="00C03704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Draft content</w:t>
            </w:r>
          </w:p>
          <w:p w:rsidR="00503800" w:rsidRDefault="00503800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Functional</w:t>
            </w:r>
          </w:p>
          <w:p w:rsidR="00503800" w:rsidRPr="00C03704" w:rsidRDefault="00503800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</w:tc>
        <w:tc>
          <w:tcPr>
            <w:tcW w:w="1985" w:type="dxa"/>
          </w:tcPr>
          <w:p w:rsidR="00C03704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June 1</w:t>
            </w:r>
          </w:p>
          <w:p w:rsidR="00503800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July 1</w:t>
            </w:r>
          </w:p>
          <w:p w:rsidR="00503800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</w:t>
            </w:r>
          </w:p>
        </w:tc>
      </w:tr>
      <w:tr w:rsidR="00B27CDB" w:rsidTr="00C03704">
        <w:tc>
          <w:tcPr>
            <w:tcW w:w="2444" w:type="dxa"/>
          </w:tcPr>
          <w:p w:rsidR="00B27CDB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Point of contact</w:t>
            </w:r>
          </w:p>
        </w:tc>
        <w:tc>
          <w:tcPr>
            <w:tcW w:w="4043" w:type="dxa"/>
          </w:tcPr>
          <w:p w:rsidR="00B27CDB" w:rsidRDefault="00B27CDB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Established through website</w:t>
            </w:r>
          </w:p>
        </w:tc>
        <w:tc>
          <w:tcPr>
            <w:tcW w:w="1985" w:type="dxa"/>
          </w:tcPr>
          <w:p w:rsidR="00B27CDB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Information and key messages</w:t>
            </w:r>
          </w:p>
        </w:tc>
        <w:tc>
          <w:tcPr>
            <w:tcW w:w="4043" w:type="dxa"/>
          </w:tcPr>
          <w:p w:rsidR="00C03704" w:rsidRDefault="00503800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One page selling document</w:t>
            </w:r>
          </w:p>
          <w:p w:rsidR="00503800" w:rsidRDefault="00503800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Posters INSPIRE conference </w:t>
            </w:r>
            <w:r w:rsidR="00D774D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Denmark</w:t>
            </w:r>
          </w:p>
          <w:p w:rsidR="00D774DD" w:rsidRDefault="00D774DD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Pamphlet</w:t>
            </w:r>
          </w:p>
          <w:p w:rsidR="008B1FA7" w:rsidRDefault="008B1FA7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Arctic SDI Framework Document</w:t>
            </w:r>
          </w:p>
          <w:p w:rsidR="00E95529" w:rsidRDefault="00E95529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Calendar of events</w:t>
            </w:r>
          </w:p>
          <w:p w:rsidR="00B27CDB" w:rsidRDefault="00B27CDB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Calendar of activities</w:t>
            </w:r>
          </w:p>
          <w:p w:rsidR="003A598D" w:rsidRPr="00503800" w:rsidRDefault="003A598D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Poster and presentation for SAO meeting - Whitehorse</w:t>
            </w:r>
          </w:p>
        </w:tc>
        <w:tc>
          <w:tcPr>
            <w:tcW w:w="1985" w:type="dxa"/>
          </w:tcPr>
          <w:p w:rsidR="00C03704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June 1</w:t>
            </w:r>
          </w:p>
          <w:p w:rsidR="00503800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June 1</w:t>
            </w:r>
          </w:p>
          <w:p w:rsidR="00D774DD" w:rsidRDefault="00D774DD" w:rsidP="00F74988">
            <w:pPr>
              <w:rPr>
                <w:lang w:val="en-US"/>
              </w:rPr>
            </w:pPr>
          </w:p>
          <w:p w:rsidR="00D774DD" w:rsidRDefault="00D774DD" w:rsidP="00F74988">
            <w:pPr>
              <w:rPr>
                <w:lang w:val="en-US"/>
              </w:rPr>
            </w:pPr>
            <w:r>
              <w:rPr>
                <w:lang w:val="en-US"/>
              </w:rPr>
              <w:t>June 1</w:t>
            </w:r>
          </w:p>
          <w:p w:rsidR="008B1FA7" w:rsidRDefault="008B1FA7" w:rsidP="00F74988">
            <w:pPr>
              <w:rPr>
                <w:lang w:val="en-US"/>
              </w:rPr>
            </w:pPr>
            <w:r>
              <w:rPr>
                <w:lang w:val="en-US"/>
              </w:rPr>
              <w:t>June 1</w:t>
            </w:r>
          </w:p>
          <w:p w:rsidR="00E95529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June 1</w:t>
            </w:r>
          </w:p>
          <w:p w:rsidR="00B27CDB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15</w:t>
            </w:r>
          </w:p>
          <w:p w:rsidR="003A598D" w:rsidRDefault="003A598D" w:rsidP="00F74988">
            <w:pPr>
              <w:rPr>
                <w:lang w:val="en-US"/>
              </w:rPr>
            </w:pPr>
          </w:p>
          <w:p w:rsidR="003A598D" w:rsidRDefault="003A598D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15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Documentation</w:t>
            </w:r>
          </w:p>
        </w:tc>
        <w:tc>
          <w:tcPr>
            <w:tcW w:w="4043" w:type="dxa"/>
          </w:tcPr>
          <w:p w:rsidR="00C03704" w:rsidRDefault="00FD3FD9" w:rsidP="00FD3FD9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Latest documentation (protocols,</w:t>
            </w:r>
            <w:r w:rsidR="00EB7D24">
              <w:rPr>
                <w:lang w:val="en-US"/>
              </w:rPr>
              <w:t xml:space="preserve"> organization, participants,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ToR’s</w:t>
            </w:r>
            <w:proofErr w:type="spellEnd"/>
            <w:r>
              <w:rPr>
                <w:lang w:val="en-US"/>
              </w:rPr>
              <w:t xml:space="preserve">, Activity plans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)</w:t>
            </w:r>
          </w:p>
          <w:p w:rsidR="00FD3FD9" w:rsidRPr="00FD3FD9" w:rsidRDefault="00FD3FD9" w:rsidP="00FD3FD9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Historic documentation</w:t>
            </w:r>
          </w:p>
        </w:tc>
        <w:tc>
          <w:tcPr>
            <w:tcW w:w="1985" w:type="dxa"/>
          </w:tcPr>
          <w:p w:rsidR="00C03704" w:rsidRDefault="00FD3FD9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</w:t>
            </w:r>
          </w:p>
          <w:p w:rsidR="00FD3FD9" w:rsidRDefault="00FD3FD9" w:rsidP="00F74988">
            <w:pPr>
              <w:rPr>
                <w:lang w:val="en-US"/>
              </w:rPr>
            </w:pPr>
          </w:p>
          <w:p w:rsidR="00EB7D24" w:rsidRDefault="00EB7D24" w:rsidP="00F74988">
            <w:pPr>
              <w:rPr>
                <w:lang w:val="en-US"/>
              </w:rPr>
            </w:pPr>
          </w:p>
          <w:p w:rsidR="00FD3FD9" w:rsidRDefault="00FD3FD9" w:rsidP="00F74988">
            <w:pPr>
              <w:rPr>
                <w:lang w:val="en-US"/>
              </w:rPr>
            </w:pPr>
            <w:r>
              <w:rPr>
                <w:lang w:val="en-US"/>
              </w:rPr>
              <w:t>November 1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Representation</w:t>
            </w:r>
          </w:p>
        </w:tc>
        <w:tc>
          <w:tcPr>
            <w:tcW w:w="4043" w:type="dxa"/>
          </w:tcPr>
          <w:p w:rsidR="00C03704" w:rsidRDefault="00C03704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INSPIRE conference – Denmark</w:t>
            </w:r>
          </w:p>
          <w:p w:rsidR="00C03704" w:rsidRDefault="00C03704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CAFF Arctic Biodiversity Conference </w:t>
            </w:r>
            <w:r w:rsidR="003A598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Norway</w:t>
            </w:r>
          </w:p>
          <w:p w:rsidR="003A598D" w:rsidRDefault="003A598D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SAO meeting – Whitehorse</w:t>
            </w:r>
          </w:p>
          <w:p w:rsidR="003A598D" w:rsidRDefault="003A598D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Others </w:t>
            </w:r>
            <w:r w:rsidR="00691CA5">
              <w:rPr>
                <w:lang w:val="en-US"/>
              </w:rPr>
              <w:t>– depending on calendar of events</w:t>
            </w:r>
          </w:p>
          <w:p w:rsidR="00C03704" w:rsidRPr="00C03704" w:rsidRDefault="00C03704" w:rsidP="00C03704">
            <w:pPr>
              <w:ind w:left="360"/>
              <w:rPr>
                <w:lang w:val="en-US"/>
              </w:rPr>
            </w:pPr>
          </w:p>
        </w:tc>
        <w:tc>
          <w:tcPr>
            <w:tcW w:w="1985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503800">
              <w:rPr>
                <w:lang w:val="en-US"/>
              </w:rPr>
              <w:t xml:space="preserve"> 19</w:t>
            </w:r>
          </w:p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503800">
              <w:rPr>
                <w:lang w:val="en-US"/>
              </w:rPr>
              <w:t xml:space="preserve"> 2 – 4</w:t>
            </w:r>
          </w:p>
          <w:p w:rsidR="003A598D" w:rsidRDefault="003A598D" w:rsidP="00F74988">
            <w:pPr>
              <w:rPr>
                <w:lang w:val="en-US"/>
              </w:rPr>
            </w:pPr>
          </w:p>
          <w:p w:rsidR="003A598D" w:rsidRDefault="003A598D" w:rsidP="00F74988">
            <w:pPr>
              <w:rPr>
                <w:lang w:val="en-US"/>
              </w:rPr>
            </w:pPr>
            <w:r>
              <w:rPr>
                <w:lang w:val="en-US"/>
              </w:rPr>
              <w:t>October 21 - 24</w:t>
            </w:r>
          </w:p>
        </w:tc>
      </w:tr>
    </w:tbl>
    <w:p w:rsidR="00F74988" w:rsidRDefault="00F74988" w:rsidP="00F74988">
      <w:pPr>
        <w:rPr>
          <w:lang w:val="en-US"/>
        </w:rPr>
      </w:pPr>
    </w:p>
    <w:sectPr w:rsidR="00F74988" w:rsidSect="0043258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C6" w:rsidRDefault="00BC16C6" w:rsidP="00080203">
      <w:pPr>
        <w:spacing w:after="0" w:line="240" w:lineRule="auto"/>
      </w:pPr>
      <w:r>
        <w:separator/>
      </w:r>
    </w:p>
  </w:endnote>
  <w:endnote w:type="continuationSeparator" w:id="0">
    <w:p w:rsidR="00BC16C6" w:rsidRDefault="00BC16C6" w:rsidP="0008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1" w:rsidRDefault="00506AF1" w:rsidP="00FC3254">
    <w:pPr>
      <w:spacing w:line="320" w:lineRule="atLeast"/>
      <w:jc w:val="center"/>
      <w:rPr>
        <w:rFonts w:ascii="Calibri" w:eastAsia="Calibri" w:hAnsi="Calibri" w:cs="Calibri"/>
        <w:b/>
        <w:sz w:val="40"/>
        <w:szCs w:val="40"/>
        <w:lang w:val="is-IS" w:eastAsia="is-IS"/>
      </w:rPr>
    </w:pPr>
    <w:r w:rsidRPr="001E5776">
      <w:rPr>
        <w:rFonts w:ascii="Tahoma" w:hAnsi="Tahoma" w:cs="Tahoma"/>
        <w:i/>
        <w:sz w:val="16"/>
        <w:szCs w:val="16"/>
        <w:lang w:val="en-GB"/>
      </w:rPr>
      <w:t>A</w:t>
    </w:r>
    <w:r>
      <w:rPr>
        <w:rFonts w:ascii="Tahoma" w:hAnsi="Tahoma" w:cs="Tahoma"/>
        <w:i/>
        <w:sz w:val="16"/>
        <w:szCs w:val="16"/>
        <w:lang w:val="en-GB"/>
      </w:rPr>
      <w:t>RCTIC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SDI </w:t>
    </w:r>
    <w:r w:rsidR="00E97E28" w:rsidRPr="001E5776">
      <w:rPr>
        <w:rFonts w:ascii="Tahoma" w:hAnsi="Tahoma" w:cs="Tahoma"/>
        <w:i/>
        <w:sz w:val="16"/>
        <w:szCs w:val="16"/>
        <w:lang w:val="en-GB"/>
      </w:rPr>
      <w:t>C</w:t>
    </w:r>
    <w:r w:rsidR="00E97E28">
      <w:rPr>
        <w:rFonts w:ascii="Tahoma" w:hAnsi="Tahoma" w:cs="Tahoma"/>
        <w:i/>
        <w:sz w:val="16"/>
        <w:szCs w:val="16"/>
        <w:lang w:val="en-GB"/>
      </w:rPr>
      <w:t>OMMUNICATION</w:t>
    </w:r>
    <w:r w:rsidR="00E97E28"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 w:rsidRPr="001E5776">
      <w:rPr>
        <w:rFonts w:ascii="Tahoma" w:hAnsi="Tahoma" w:cs="Tahoma"/>
        <w:i/>
        <w:sz w:val="16"/>
        <w:szCs w:val="16"/>
        <w:lang w:val="en-GB"/>
      </w:rPr>
      <w:t>W</w:t>
    </w:r>
    <w:r>
      <w:rPr>
        <w:rFonts w:ascii="Tahoma" w:hAnsi="Tahoma" w:cs="Tahoma"/>
        <w:i/>
        <w:sz w:val="16"/>
        <w:szCs w:val="16"/>
        <w:lang w:val="en-GB"/>
      </w:rPr>
      <w:t>ORKING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>
      <w:rPr>
        <w:rFonts w:ascii="Tahoma" w:hAnsi="Tahoma" w:cs="Tahoma"/>
        <w:i/>
        <w:sz w:val="16"/>
        <w:szCs w:val="16"/>
        <w:lang w:val="en-GB"/>
      </w:rPr>
      <w:t>GROUP</w:t>
    </w:r>
  </w:p>
  <w:p w:rsidR="00506AF1" w:rsidRPr="00FC3254" w:rsidRDefault="00506AF1" w:rsidP="00FC3254">
    <w:pPr>
      <w:pStyle w:val="Sidefod"/>
      <w:rPr>
        <w:lang w:val="is-I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C6" w:rsidRDefault="00BC16C6" w:rsidP="00080203">
      <w:pPr>
        <w:spacing w:after="0" w:line="240" w:lineRule="auto"/>
      </w:pPr>
      <w:r>
        <w:separator/>
      </w:r>
    </w:p>
  </w:footnote>
  <w:footnote w:type="continuationSeparator" w:id="0">
    <w:p w:rsidR="00BC16C6" w:rsidRDefault="00BC16C6" w:rsidP="0008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1" w:rsidRDefault="00506AF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5717540</wp:posOffset>
          </wp:positionH>
          <wp:positionV relativeFrom="paragraph">
            <wp:posOffset>41910</wp:posOffset>
          </wp:positionV>
          <wp:extent cx="1038860" cy="344805"/>
          <wp:effectExtent l="0" t="0" r="8890" b="0"/>
          <wp:wrapTight wrapText="bothSides">
            <wp:wrapPolygon edited="0">
              <wp:start x="6733" y="0"/>
              <wp:lineTo x="0" y="4773"/>
              <wp:lineTo x="0" y="15514"/>
              <wp:lineTo x="6733" y="20287"/>
              <wp:lineTo x="16636" y="20287"/>
              <wp:lineTo x="21389" y="15514"/>
              <wp:lineTo x="21389" y="4773"/>
              <wp:lineTo x="16636" y="0"/>
              <wp:lineTo x="6733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EE9"/>
    <w:multiLevelType w:val="hybridMultilevel"/>
    <w:tmpl w:val="FBC663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65248"/>
    <w:multiLevelType w:val="hybridMultilevel"/>
    <w:tmpl w:val="91BA32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1784"/>
    <w:multiLevelType w:val="hybridMultilevel"/>
    <w:tmpl w:val="CF6046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DE0485"/>
    <w:multiLevelType w:val="hybridMultilevel"/>
    <w:tmpl w:val="34564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B54B76"/>
    <w:multiLevelType w:val="hybridMultilevel"/>
    <w:tmpl w:val="75327C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41DA9"/>
    <w:multiLevelType w:val="hybridMultilevel"/>
    <w:tmpl w:val="0926468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3C5046"/>
    <w:multiLevelType w:val="hybridMultilevel"/>
    <w:tmpl w:val="AE521F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310D3F"/>
    <w:multiLevelType w:val="hybridMultilevel"/>
    <w:tmpl w:val="953ED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A6840"/>
    <w:multiLevelType w:val="hybridMultilevel"/>
    <w:tmpl w:val="5B4E58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0067E"/>
    <w:multiLevelType w:val="multilevel"/>
    <w:tmpl w:val="85743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>
    <w:nsid w:val="519461FD"/>
    <w:multiLevelType w:val="hybridMultilevel"/>
    <w:tmpl w:val="ED9294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C4BFF"/>
    <w:multiLevelType w:val="hybridMultilevel"/>
    <w:tmpl w:val="572EE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BF2691"/>
    <w:multiLevelType w:val="hybridMultilevel"/>
    <w:tmpl w:val="667E6B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3212A6"/>
    <w:multiLevelType w:val="hybridMultilevel"/>
    <w:tmpl w:val="534011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6E2B9F"/>
    <w:multiLevelType w:val="hybridMultilevel"/>
    <w:tmpl w:val="D77EBD4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7"/>
  </w:num>
  <w:num w:numId="13">
    <w:abstractNumId w:val="10"/>
  </w:num>
  <w:num w:numId="14">
    <w:abstractNumId w:val="6"/>
  </w:num>
  <w:num w:numId="15">
    <w:abstractNumId w:val="17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9"/>
    <w:rsid w:val="00013D63"/>
    <w:rsid w:val="0006072F"/>
    <w:rsid w:val="00080203"/>
    <w:rsid w:val="000C2F0B"/>
    <w:rsid w:val="00103029"/>
    <w:rsid w:val="00133F67"/>
    <w:rsid w:val="001717EC"/>
    <w:rsid w:val="00177049"/>
    <w:rsid w:val="00187B6F"/>
    <w:rsid w:val="001C2E54"/>
    <w:rsid w:val="00247230"/>
    <w:rsid w:val="0032420C"/>
    <w:rsid w:val="0038273E"/>
    <w:rsid w:val="003A44B4"/>
    <w:rsid w:val="003A598D"/>
    <w:rsid w:val="003C64DF"/>
    <w:rsid w:val="003E5B00"/>
    <w:rsid w:val="00432588"/>
    <w:rsid w:val="004543F6"/>
    <w:rsid w:val="00482870"/>
    <w:rsid w:val="004C3A08"/>
    <w:rsid w:val="00503800"/>
    <w:rsid w:val="00506AF1"/>
    <w:rsid w:val="005137FA"/>
    <w:rsid w:val="005C7EB7"/>
    <w:rsid w:val="0062479C"/>
    <w:rsid w:val="00691CA5"/>
    <w:rsid w:val="006C1C66"/>
    <w:rsid w:val="007109D2"/>
    <w:rsid w:val="007B534E"/>
    <w:rsid w:val="007D03C9"/>
    <w:rsid w:val="007E09A8"/>
    <w:rsid w:val="007E1127"/>
    <w:rsid w:val="00837F27"/>
    <w:rsid w:val="008B1FA7"/>
    <w:rsid w:val="008F55FA"/>
    <w:rsid w:val="009247A3"/>
    <w:rsid w:val="00972CF3"/>
    <w:rsid w:val="00993B77"/>
    <w:rsid w:val="00A115A1"/>
    <w:rsid w:val="00A25A77"/>
    <w:rsid w:val="00A50398"/>
    <w:rsid w:val="00A7205D"/>
    <w:rsid w:val="00AC2674"/>
    <w:rsid w:val="00AC2DB7"/>
    <w:rsid w:val="00B16651"/>
    <w:rsid w:val="00B27CDB"/>
    <w:rsid w:val="00B91A0E"/>
    <w:rsid w:val="00BC0B87"/>
    <w:rsid w:val="00BC16C6"/>
    <w:rsid w:val="00C01B4D"/>
    <w:rsid w:val="00C03704"/>
    <w:rsid w:val="00C12EF5"/>
    <w:rsid w:val="00CB6768"/>
    <w:rsid w:val="00CE6796"/>
    <w:rsid w:val="00D112BC"/>
    <w:rsid w:val="00D20639"/>
    <w:rsid w:val="00D774DD"/>
    <w:rsid w:val="00E136D2"/>
    <w:rsid w:val="00E84D69"/>
    <w:rsid w:val="00E95529"/>
    <w:rsid w:val="00E97E28"/>
    <w:rsid w:val="00EB7D24"/>
    <w:rsid w:val="00EC7036"/>
    <w:rsid w:val="00EE0D57"/>
    <w:rsid w:val="00F1651E"/>
    <w:rsid w:val="00F66EC7"/>
    <w:rsid w:val="00F74988"/>
    <w:rsid w:val="00F7549D"/>
    <w:rsid w:val="00F86B07"/>
    <w:rsid w:val="00FA4DDD"/>
    <w:rsid w:val="00FC3254"/>
    <w:rsid w:val="00FD34FD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2026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Palmér</dc:creator>
  <cp:lastModifiedBy>Peter Pouplier</cp:lastModifiedBy>
  <cp:revision>2</cp:revision>
  <dcterms:created xsi:type="dcterms:W3CDTF">2014-05-18T21:33:00Z</dcterms:created>
  <dcterms:modified xsi:type="dcterms:W3CDTF">2014-05-18T21:33:00Z</dcterms:modified>
</cp:coreProperties>
</file>